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A20" w:rsidRPr="00A87A20" w:rsidRDefault="00A87A20" w:rsidP="00A87A20">
      <w:pPr>
        <w:tabs>
          <w:tab w:val="left" w:pos="7655"/>
        </w:tabs>
        <w:spacing w:after="0" w:line="240" w:lineRule="auto"/>
        <w:ind w:right="1418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87A2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Приложение</w:t>
      </w:r>
      <w:r w:rsidRPr="00A87A20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 </w:t>
      </w:r>
      <w:r w:rsidRPr="00A87A20">
        <w:rPr>
          <w:rFonts w:ascii="Times New Roman" w:eastAsia="Times New Roman" w:hAnsi="Times New Roman" w:cs="Times New Roman"/>
          <w:sz w:val="27"/>
          <w:szCs w:val="27"/>
          <w:lang w:eastAsia="ru-RU"/>
        </w:rPr>
        <w:t>№ 1</w:t>
      </w:r>
    </w:p>
    <w:p w:rsidR="00A87A20" w:rsidRPr="00A87A20" w:rsidRDefault="00A87A20" w:rsidP="00A87A20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87A20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 от «___»____2018 №_________</w:t>
      </w:r>
    </w:p>
    <w:p w:rsidR="00A87A20" w:rsidRPr="00A87A20" w:rsidRDefault="00A87A20" w:rsidP="00A87A2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A87A20" w:rsidRPr="00A87A20" w:rsidTr="00A87A20">
        <w:trPr>
          <w:cantSplit/>
        </w:trPr>
        <w:tc>
          <w:tcPr>
            <w:tcW w:w="10206" w:type="dxa"/>
          </w:tcPr>
          <w:p w:rsidR="00A87A20" w:rsidRPr="00A87A20" w:rsidRDefault="00A87A20" w:rsidP="00A8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</w:tbl>
    <w:p w:rsidR="00A87A20" w:rsidRPr="00A87A20" w:rsidRDefault="00A87A20" w:rsidP="00A87A2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87A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СПРАВКА</w:t>
      </w:r>
    </w:p>
    <w:p w:rsidR="00A87A20" w:rsidRPr="00A87A20" w:rsidRDefault="00A87A20" w:rsidP="00A87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работе с обращениями граждан и запросами пользователей информацией </w:t>
      </w:r>
    </w:p>
    <w:p w:rsidR="00A87A20" w:rsidRPr="00A87A20" w:rsidRDefault="00A87A20" w:rsidP="00A87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A20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УФНС России по Республике Бурятия в январе 2018 года</w:t>
      </w:r>
    </w:p>
    <w:p w:rsidR="00A87A20" w:rsidRPr="00A87A20" w:rsidRDefault="00A87A20" w:rsidP="00A87A20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A87A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в соответствии с </w:t>
      </w:r>
      <w:r w:rsidRPr="00A87A20">
        <w:rPr>
          <w:rFonts w:ascii="Times New Roman" w:hAnsi="Times New Roman" w:cs="Times New Roman"/>
          <w:noProof/>
          <w:sz w:val="24"/>
          <w:szCs w:val="24"/>
        </w:rPr>
        <w:t>Тематическим классификатором обращений граждан Российской Федерации, иностранных граждан, лиц без гражданства, объединений граждан, в том числе юридических лиц,</w:t>
      </w:r>
    </w:p>
    <w:p w:rsidR="00A87A20" w:rsidRPr="00A87A20" w:rsidRDefault="00A87A20" w:rsidP="00A87A2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87A20">
        <w:rPr>
          <w:rFonts w:ascii="Times New Roman" w:hAnsi="Times New Roman" w:cs="Times New Roman"/>
          <w:noProof/>
          <w:sz w:val="24"/>
          <w:szCs w:val="24"/>
        </w:rPr>
        <w:t xml:space="preserve"> ФНС России</w:t>
      </w:r>
    </w:p>
    <w:p w:rsidR="00A87A20" w:rsidRPr="00A87A20" w:rsidRDefault="00A87A20" w:rsidP="00A87A2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9800" w:type="dxa"/>
        <w:tblLayout w:type="fixed"/>
        <w:tblLook w:val="04A0" w:firstRow="1" w:lastRow="0" w:firstColumn="1" w:lastColumn="0" w:noHBand="0" w:noVBand="1"/>
      </w:tblPr>
      <w:tblGrid>
        <w:gridCol w:w="2254"/>
        <w:gridCol w:w="6808"/>
        <w:gridCol w:w="738"/>
      </w:tblGrid>
      <w:tr w:rsidR="00A87A20" w:rsidRPr="00A87A20" w:rsidTr="004E31A4">
        <w:trPr>
          <w:cantSplit/>
          <w:trHeight w:val="660"/>
        </w:trPr>
        <w:tc>
          <w:tcPr>
            <w:tcW w:w="2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7A20" w:rsidRPr="00A87A20" w:rsidRDefault="00A87A20" w:rsidP="00A8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7A20" w:rsidRPr="00A87A20" w:rsidRDefault="00A87A20" w:rsidP="00A8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A2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7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7A20" w:rsidRPr="00A87A20" w:rsidRDefault="00A87A20" w:rsidP="00A8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A2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Кол-во обраще-ний</w:t>
            </w:r>
          </w:p>
        </w:tc>
      </w:tr>
      <w:tr w:rsidR="00A87A20" w:rsidRPr="00A87A20" w:rsidTr="004E31A4">
        <w:trPr>
          <w:trHeight w:val="276"/>
        </w:trPr>
        <w:tc>
          <w:tcPr>
            <w:tcW w:w="22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7A20" w:rsidRPr="00A87A20" w:rsidRDefault="00A87A20" w:rsidP="00A87A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7A20" w:rsidRPr="00A87A20" w:rsidRDefault="00A87A20" w:rsidP="00A87A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7A20" w:rsidRPr="00A87A20" w:rsidRDefault="00A87A20" w:rsidP="00A87A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318ED" w:rsidRPr="00A87A20" w:rsidTr="004E31A4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18ED" w:rsidRPr="00A87A20" w:rsidRDefault="002318ED" w:rsidP="00231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A2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18ED" w:rsidRPr="00A87A20" w:rsidRDefault="002318ED" w:rsidP="00231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A2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18ED" w:rsidRPr="005816CD" w:rsidRDefault="002318ED" w:rsidP="002318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6C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2318ED" w:rsidRPr="00A87A20" w:rsidTr="004E31A4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</w:rPr>
              <w:t>0001.0000.0000.0000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7A20">
              <w:rPr>
                <w:rFonts w:ascii="Times New Roman" w:hAnsi="Times New Roman" w:cs="Times New Roman"/>
                <w:b/>
                <w:bCs/>
              </w:rPr>
              <w:t>Государство, общество, политика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4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Основы государственного управления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</w:rPr>
              <w:t>0001.0002.0023.0000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Органы исполнительной власти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90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0001.0002.0023.0062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0001.0002.0023.0063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0001.0002.0023.0064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46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0001.0002.0023.0065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0001.0002.0024.0000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A87A20">
              <w:rPr>
                <w:rFonts w:ascii="Times New Roman" w:hAnsi="Times New Roman" w:cs="Times New Roman"/>
                <w:b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4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8ED" w:rsidRPr="00A87A20" w:rsidTr="004E31A4">
        <w:trPr>
          <w:trHeight w:val="70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0001.0002.0024.0066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A20">
              <w:rPr>
                <w:rFonts w:ascii="Times New Roman" w:hAnsi="Times New Roman" w:cs="Times New Roman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56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0001.0002.0024.0067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Поступление на государственную службу Российской Федерации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  <w:r w:rsidRPr="002318ED">
              <w:rPr>
                <w:rFonts w:ascii="Times New Roman" w:hAnsi="Times New Roman" w:cs="Times New Roman"/>
              </w:rPr>
              <w:t>3</w:t>
            </w: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0001.0002.0024.0069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Прохождение государственной службы Российской Федерации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5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0001.0002.0024.0074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Полномочия государственных служащих Российской Федерации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54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0001.0002.0024.0076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Использование служебных автомобилей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58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0001.0002.0024.0077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0001.0002.0024.0078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Соблюдение служебной дисциплины на гражданской службе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0001.0002.0024.0079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lastRenderedPageBreak/>
              <w:t>0001.0002.0024.0081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Проведение аттестации гражданских служащих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0001.0002.0024.0082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Урегулирование конфликта интересов на гражданской службе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0001.0002.0024.0083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Разрешение индивидуальных служебных споров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A87A20">
              <w:rPr>
                <w:rFonts w:ascii="Times New Roman" w:hAnsi="Times New Roman" w:cs="Times New Roman"/>
                <w:b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48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0001.0002.0025.0084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Государственные программы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67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0001.0002.0025.0092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0001.0002.0025.0106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0001.0002.0025.0114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0001.0002.0025.0120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Цены и ценообразование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5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A87A20">
              <w:rPr>
                <w:rFonts w:ascii="Times New Roman" w:hAnsi="Times New Roman" w:cs="Times New Roman"/>
                <w:b/>
                <w:bCs/>
              </w:rPr>
              <w:t>Обращения, заявления и жалобы граждан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  <w:r w:rsidRPr="002318ED">
              <w:rPr>
                <w:rFonts w:ascii="Times New Roman" w:hAnsi="Times New Roman" w:cs="Times New Roman"/>
              </w:rPr>
              <w:t>1</w:t>
            </w:r>
          </w:p>
        </w:tc>
      </w:tr>
      <w:tr w:rsidR="002318ED" w:rsidRPr="00A87A20" w:rsidTr="004E31A4">
        <w:trPr>
          <w:trHeight w:val="37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 xml:space="preserve">Неполучение </w:t>
            </w:r>
            <w:proofErr w:type="gramStart"/>
            <w:r w:rsidRPr="00A87A20">
              <w:rPr>
                <w:rFonts w:ascii="Times New Roman" w:hAnsi="Times New Roman" w:cs="Times New Roman"/>
                <w:bCs/>
              </w:rPr>
              <w:t>ответа  на</w:t>
            </w:r>
            <w:proofErr w:type="gramEnd"/>
            <w:r w:rsidRPr="00A87A20">
              <w:rPr>
                <w:rFonts w:ascii="Times New Roman" w:hAnsi="Times New Roman" w:cs="Times New Roman"/>
                <w:bCs/>
              </w:rPr>
              <w:t xml:space="preserve"> обращение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4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Принятое по обращению решение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Действие (бездействие) при рассмотрении обращения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0001.0002.0027.0125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Результаты рассмотрения обращений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4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0001.0002.0027.0126*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Отсутствует адресат обращения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5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0001.0002.0027.0127*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</w:rPr>
              <w:t>Обращения, не подписанные авторами, без указания адреса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44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0001.0002.0027.0128*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Некорректные обращения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Обращения, не поддающиеся прочтению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0001.0002.0027.0130*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Переписка прекращена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45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0001.0002.0027.0131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Прекращение рассмотрения обращения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  <w:r w:rsidRPr="002318ED">
              <w:rPr>
                <w:rFonts w:ascii="Times New Roman" w:hAnsi="Times New Roman" w:cs="Times New Roman"/>
              </w:rPr>
              <w:t>3</w:t>
            </w: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Предоставление дополнительных документов и материалов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0001.0002.0027.0133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0001.0002.0027.0134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  <w:r w:rsidRPr="002318ED">
              <w:rPr>
                <w:rFonts w:ascii="Times New Roman" w:hAnsi="Times New Roman" w:cs="Times New Roman"/>
              </w:rPr>
              <w:t>17</w:t>
            </w:r>
          </w:p>
        </w:tc>
      </w:tr>
      <w:tr w:rsidR="002318ED" w:rsidRPr="00A87A20" w:rsidTr="004E31A4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0001.0002.0027.0135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94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0001.0002.0027.0136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lastRenderedPageBreak/>
              <w:t>0001.0002.0027.0137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Личный прием иностранных граждан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Благодарности, приглашения, поздравления из зарубежных стран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43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Подарки, книги, фотографии, автографы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81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87A20">
              <w:rPr>
                <w:rFonts w:ascii="Times New Roman" w:hAnsi="Times New Roman" w:cs="Times New Roman"/>
              </w:rPr>
              <w:t>0001.0020.0000.0000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A87A20">
              <w:rPr>
                <w:rFonts w:ascii="Times New Roman" w:hAnsi="Times New Roman" w:cs="Times New Roman"/>
                <w:b/>
              </w:rPr>
              <w:t>Международные отношения. Международное право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</w:rPr>
              <w:t>0001.0020.0191.0176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50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Гражданское право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4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0001.0003.0030.0000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7A20">
              <w:rPr>
                <w:rFonts w:ascii="Times New Roman" w:hAnsi="Times New Roman" w:cs="Times New Roman"/>
                <w:b/>
                <w:bCs/>
              </w:rPr>
              <w:t>Граждане (физические лица)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0001.0003.0030.0202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0001.0003.0030.0471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0001.0003.0031.0000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A87A20">
              <w:rPr>
                <w:rFonts w:ascii="Times New Roman" w:hAnsi="Times New Roman" w:cs="Times New Roman"/>
                <w:b/>
                <w:bCs/>
              </w:rPr>
              <w:t>Юридические лица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0001.0003.0031.0203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0001.0003.0037.0000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A87A20">
              <w:rPr>
                <w:rFonts w:ascii="Times New Roman" w:hAnsi="Times New Roman" w:cs="Times New Roman"/>
                <w:b/>
                <w:bCs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7A20">
              <w:rPr>
                <w:rFonts w:ascii="Times New Roman" w:hAnsi="Times New Roman" w:cs="Times New Roman"/>
                <w:color w:val="000000"/>
              </w:rPr>
              <w:t>0001.0003.0037.0209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0001.0003.0037.0210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5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7A20">
              <w:rPr>
                <w:rFonts w:ascii="Times New Roman" w:hAnsi="Times New Roman" w:cs="Times New Roman"/>
              </w:rPr>
              <w:t>0001.0003.0037.0215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0001.0003.0041.0000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A87A20">
              <w:rPr>
                <w:rFonts w:ascii="Times New Roman" w:hAnsi="Times New Roman" w:cs="Times New Roman"/>
                <w:b/>
                <w:bCs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7A20">
              <w:rPr>
                <w:rFonts w:ascii="Times New Roman" w:hAnsi="Times New Roman" w:cs="Times New Roman"/>
              </w:rPr>
              <w:t>0001.0003.0041.0219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4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</w:rPr>
              <w:lastRenderedPageBreak/>
              <w:t>0002.0000.0000.0000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7A20">
              <w:rPr>
                <w:rFonts w:ascii="Times New Roman" w:hAnsi="Times New Roman" w:cs="Times New Roman"/>
                <w:b/>
                <w:bCs/>
              </w:rPr>
              <w:t>Социальная сфера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Семья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</w:rPr>
              <w:t>0002.0004.0048.0000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Алиментные обязательства членов семьи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0002.0004.0048.0232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Алиментные обязательства членов семьи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0002.0006.0000.0000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Труд и занятость населения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A20">
              <w:rPr>
                <w:rFonts w:ascii="Times New Roman" w:eastAsia="Times New Roman" w:hAnsi="Times New Roman" w:cs="Times New Roman"/>
                <w:lang w:eastAsia="ru-RU"/>
              </w:rPr>
              <w:t>0002.0006.0064.0000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7A20">
              <w:rPr>
                <w:rFonts w:ascii="Times New Roman" w:eastAsia="Times New Roman" w:hAnsi="Times New Roman" w:cs="Times New Roman"/>
                <w:b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7A20">
              <w:rPr>
                <w:rFonts w:ascii="Times New Roman" w:hAnsi="Times New Roman" w:cs="Times New Roman"/>
                <w:color w:val="000000"/>
              </w:rPr>
              <w:t>0002.0006.0064.0249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Индексация заработной платы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7A20">
              <w:rPr>
                <w:rFonts w:ascii="Times New Roman" w:hAnsi="Times New Roman" w:cs="Times New Roman"/>
                <w:color w:val="000000"/>
              </w:rPr>
              <w:t>0002.0006.0064.0250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43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0002.0006.0065.0000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A87A20">
              <w:rPr>
                <w:rFonts w:ascii="Times New Roman" w:hAnsi="Times New Roman" w:cs="Times New Roman"/>
                <w:b/>
              </w:rPr>
              <w:t>Труд (за исключением международного сотрудничества)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0002.0006.0065.0254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4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0002.0006.0065.0257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Выплата заработной платы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0002.0006.0065.0258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Нормативное правовое регулирование в сфере труда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0002.0006.0065.0259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0002.0006.0065.0260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0002.0006.0065.0261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0002.0006.0065.0262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0002.0006.0065.0263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Трудовые конфликты. Разрешение трудовых споров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49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0002.0006.0065.0264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Надзор и контроль за соблюдением трудового законодательства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0002.0006.0065.0266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0002.0006.0065.0267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0002.0006.0065.0269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Материальная и моральная мотивация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0002.0007.0000.0000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Социальное обеспечение и социальное страхование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0002.0007.0066.0000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  <w:b/>
                <w:bCs/>
              </w:rPr>
              <w:t>Общие положения</w:t>
            </w:r>
            <w:r w:rsidRPr="00A87A20">
              <w:rPr>
                <w:rFonts w:ascii="Times New Roman" w:hAnsi="Times New Roman" w:cs="Times New Roman"/>
              </w:rPr>
              <w:t xml:space="preserve"> </w:t>
            </w:r>
            <w:r w:rsidRPr="00A87A20">
              <w:rPr>
                <w:rFonts w:ascii="Times New Roman" w:hAnsi="Times New Roman" w:cs="Times New Roman"/>
                <w:b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0002.0007.0066.0271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61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A20">
              <w:rPr>
                <w:rFonts w:ascii="Times New Roman" w:eastAsia="Times New Roman" w:hAnsi="Times New Roman" w:cs="Times New Roman"/>
                <w:lang w:eastAsia="ru-RU"/>
              </w:rPr>
              <w:t>0002.0007.0067.0000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A87A20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0002.0007.0067.0274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A2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0002.0007.0068.0000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A87A20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0002.0007.0068.0279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0002.0007.0069.0000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  <w:b/>
                <w:bCs/>
              </w:rPr>
              <w:t>Трудовой стаж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0002.0007.0069.0280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Трудовой стаж и трудовые книжки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0002.0007.0071.0000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  <w:b/>
                <w:bCs/>
              </w:rPr>
              <w:t xml:space="preserve">Пенсии </w:t>
            </w:r>
            <w:r w:rsidRPr="00A87A20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0002.0007.0071.0282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Назначение пенсии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0002.0007.0071.0283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Перерасчет размеров пенсий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A20">
              <w:rPr>
                <w:rFonts w:ascii="Times New Roman" w:eastAsia="Times New Roman" w:hAnsi="Times New Roman" w:cs="Times New Roman"/>
                <w:lang w:eastAsia="ru-RU"/>
              </w:rPr>
              <w:t>0002.0007.0072.0000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A87A20">
              <w:rPr>
                <w:rFonts w:ascii="Times New Roman" w:eastAsia="Times New Roman" w:hAnsi="Times New Roman" w:cs="Times New Roman"/>
                <w:b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0002.0007.0072.0288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Просьбы об оказании финансовой помощи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0002.0007.0072.0291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</w:t>
            </w:r>
            <w:r w:rsidRPr="00A87A20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A87A20">
              <w:rPr>
                <w:rFonts w:ascii="Times New Roman" w:hAnsi="Times New Roman" w:cs="Times New Roman"/>
              </w:rPr>
              <w:t>007.0074.0</w:t>
            </w:r>
            <w:r w:rsidRPr="00A87A20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A87A2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A87A20">
              <w:rPr>
                <w:rFonts w:ascii="Times New Roman" w:hAnsi="Times New Roman" w:cs="Times New Roman"/>
                <w:b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</w:t>
            </w:r>
            <w:r w:rsidRPr="00A87A20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A87A20">
              <w:rPr>
                <w:rFonts w:ascii="Times New Roman" w:hAnsi="Times New Roman" w:cs="Times New Roman"/>
              </w:rPr>
              <w:t>007.0074.0300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Льготы и меры социальной поддержки инвалидов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</w:t>
            </w:r>
            <w:r w:rsidRPr="00A87A20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A87A20">
              <w:rPr>
                <w:rFonts w:ascii="Times New Roman" w:hAnsi="Times New Roman" w:cs="Times New Roman"/>
              </w:rPr>
              <w:t>007.0074.0318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40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0002.0013.0000.0000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Образование. Наука. Культура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0002.0013.0142.0000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0002.0013.0142.0385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0002.0014.0000.0000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Здравоохранение. Физическая культура и спорт. Туризм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0002.0014.0143.0000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  <w:bCs/>
              </w:rPr>
              <w:t xml:space="preserve">Здравоохранение </w:t>
            </w:r>
            <w:r w:rsidRPr="00A87A20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0002.0014.0143.0429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Государственный контроль и надзор в сфере здравоохранения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4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7A20">
              <w:rPr>
                <w:rFonts w:ascii="Times New Roman" w:hAnsi="Times New Roman" w:cs="Times New Roman"/>
                <w:b/>
                <w:bCs/>
              </w:rPr>
              <w:t>Экономика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A20">
              <w:rPr>
                <w:rFonts w:ascii="Times New Roman" w:eastAsia="Times New Roman" w:hAnsi="Times New Roman" w:cs="Times New Roman"/>
                <w:lang w:eastAsia="ru-RU"/>
              </w:rPr>
              <w:t>0003.0008.0000.0000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Финансы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0003.0008.0077.0000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Общие положения финансовой системы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0003.0008.0077.0457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Стратегия и перспективы развития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A20">
              <w:rPr>
                <w:rFonts w:ascii="Times New Roman" w:eastAsia="Times New Roman" w:hAnsi="Times New Roman" w:cs="Times New Roman"/>
                <w:lang w:eastAsia="ru-RU"/>
              </w:rPr>
              <w:t>0003.0008.0079.0000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A87A20">
              <w:rPr>
                <w:rFonts w:ascii="Times New Roman" w:eastAsia="Times New Roman" w:hAnsi="Times New Roman" w:cs="Times New Roman"/>
                <w:b/>
                <w:lang w:eastAsia="ru-RU"/>
              </w:rPr>
              <w:t>Денежная система и денежное обращение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0003.0008.0079.0503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Игорный бизнес. Лотереи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  <w:b/>
              </w:rPr>
              <w:t>Налоги и сборы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  <w:r w:rsidRPr="002318ED">
              <w:rPr>
                <w:rFonts w:ascii="Times New Roman" w:hAnsi="Times New Roman" w:cs="Times New Roman"/>
              </w:rPr>
              <w:t>72</w:t>
            </w: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Государственная политика в налоговой сфере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Налоговые преференции и льготы физическим лицам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lastRenderedPageBreak/>
              <w:t>0003.0008.0086.0539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Водный налог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0003.0008.0086.0540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  <w:r w:rsidRPr="002318ED">
              <w:rPr>
                <w:rFonts w:ascii="Times New Roman" w:hAnsi="Times New Roman" w:cs="Times New Roman"/>
              </w:rPr>
              <w:t>111</w:t>
            </w:r>
          </w:p>
        </w:tc>
      </w:tr>
      <w:tr w:rsidR="002318ED" w:rsidRPr="00A87A20" w:rsidTr="004E31A4">
        <w:trPr>
          <w:trHeight w:val="5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0003.0008.0086.0541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Налог на добавленную стоимость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  <w:r w:rsidRPr="002318ED">
              <w:rPr>
                <w:rFonts w:ascii="Times New Roman" w:hAnsi="Times New Roman" w:cs="Times New Roman"/>
              </w:rPr>
              <w:t>24</w:t>
            </w:r>
          </w:p>
        </w:tc>
      </w:tr>
      <w:tr w:rsidR="002318ED" w:rsidRPr="00A87A20" w:rsidTr="004E31A4">
        <w:trPr>
          <w:trHeight w:val="54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Налог на добычу полезных ископаемых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  <w:r w:rsidRPr="002318ED">
              <w:rPr>
                <w:rFonts w:ascii="Times New Roman" w:hAnsi="Times New Roman" w:cs="Times New Roman"/>
              </w:rPr>
              <w:t>1</w:t>
            </w: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0003.0008.0086.0543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  <w:r w:rsidRPr="002318ED">
              <w:rPr>
                <w:rFonts w:ascii="Times New Roman" w:hAnsi="Times New Roman" w:cs="Times New Roman"/>
              </w:rPr>
              <w:t>279</w:t>
            </w: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0003.0008.0086.0544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Налог на имущество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  <w:r w:rsidRPr="002318ED">
              <w:rPr>
                <w:rFonts w:ascii="Times New Roman" w:hAnsi="Times New Roman" w:cs="Times New Roman"/>
              </w:rPr>
              <w:t>143</w:t>
            </w: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0003.0008.0086.0545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  <w:r w:rsidRPr="002318ED">
              <w:rPr>
                <w:rFonts w:ascii="Times New Roman" w:hAnsi="Times New Roman" w:cs="Times New Roman"/>
              </w:rPr>
              <w:t>117</w:t>
            </w: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Налог на прибыль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0003.0008.0086.0547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Госпошлины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Налогообложение малого бизнеса, специальных налоговых режимов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  <w:r w:rsidRPr="002318ED">
              <w:rPr>
                <w:rFonts w:ascii="Times New Roman" w:hAnsi="Times New Roman" w:cs="Times New Roman"/>
              </w:rPr>
              <w:t>35</w:t>
            </w: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Юридические вопросы по налогам и сборам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  <w:r w:rsidRPr="002318ED">
              <w:rPr>
                <w:rFonts w:ascii="Times New Roman" w:hAnsi="Times New Roman" w:cs="Times New Roman"/>
              </w:rPr>
              <w:t>6</w:t>
            </w: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Налогообложение алкогольной продукции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0003.0008.0086.0551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Учет налогоплательщиков. Получение и отказ от ИНН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  <w:r w:rsidRPr="002318ED">
              <w:rPr>
                <w:rFonts w:ascii="Times New Roman" w:hAnsi="Times New Roman" w:cs="Times New Roman"/>
              </w:rPr>
              <w:t>13</w:t>
            </w: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0003.0008.0086.0552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Организация работы с налогоплательщиками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  <w:r w:rsidRPr="002318ED">
              <w:rPr>
                <w:rFonts w:ascii="Times New Roman" w:hAnsi="Times New Roman" w:cs="Times New Roman"/>
              </w:rPr>
              <w:t>87</w:t>
            </w: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Актуализация сведений об объектах налогообложения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Получение налоговых уведомлений об уплате налога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  <w:r w:rsidRPr="002318ED">
              <w:rPr>
                <w:rFonts w:ascii="Times New Roman" w:hAnsi="Times New Roman" w:cs="Times New Roman"/>
              </w:rPr>
              <w:t>1</w:t>
            </w: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Налоговая отчетность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0003.0008.0086.0556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Контроль и надзор в налоговой сфере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  <w:r w:rsidRPr="002318ED">
              <w:rPr>
                <w:rFonts w:ascii="Times New Roman" w:hAnsi="Times New Roman" w:cs="Times New Roman"/>
              </w:rPr>
              <w:t>51</w:t>
            </w: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  <w:r w:rsidRPr="002318ED">
              <w:rPr>
                <w:rFonts w:ascii="Times New Roman" w:hAnsi="Times New Roman" w:cs="Times New Roman"/>
              </w:rPr>
              <w:t>143</w:t>
            </w: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54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Уклонение от налогообложения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5816CD" w:rsidP="00231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318ED" w:rsidRPr="00A87A20" w:rsidTr="004E31A4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Маркировка товаров контрольными (идентификационными) знаками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62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lastRenderedPageBreak/>
              <w:t>0003.0008.0086.0567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  <w:r w:rsidRPr="002318ED">
              <w:rPr>
                <w:rFonts w:ascii="Times New Roman" w:hAnsi="Times New Roman" w:cs="Times New Roman"/>
              </w:rPr>
              <w:t>18</w:t>
            </w:r>
          </w:p>
        </w:tc>
      </w:tr>
      <w:tr w:rsidR="002318ED" w:rsidRPr="00A87A20" w:rsidTr="004E31A4">
        <w:trPr>
          <w:trHeight w:val="41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  <w:b/>
              </w:rPr>
              <w:t>Банковское дело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0003.0008.0087.0580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9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  <w:b/>
              </w:rPr>
              <w:t>Ценные бумаги. Рынок ценных бумаг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0003.0008.0088.0603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  <w:b/>
              </w:rPr>
              <w:t>Валютное регулирование и валютный контроль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26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0003.0008.0089.0621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Валютный рынок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A87A20">
              <w:rPr>
                <w:rFonts w:ascii="Times New Roman" w:hAnsi="Times New Roman" w:cs="Times New Roman"/>
              </w:rPr>
              <w:t>0003.0008.0089.0622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Валютное регулирование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0003.0008.0089.0623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0003.0008.0089.0624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Валютный контроль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0003.0008.0092.0000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A87A20">
              <w:rPr>
                <w:rFonts w:ascii="Times New Roman" w:hAnsi="Times New Roman" w:cs="Times New Roman"/>
                <w:b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0003.0008.0092.0628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Проверка деятельности хозяйствующих субъектов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0003.0009.0000.0000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A87A20">
              <w:rPr>
                <w:rFonts w:ascii="Times New Roman" w:hAnsi="Times New Roman" w:cs="Times New Roman"/>
                <w:b/>
              </w:rPr>
              <w:t>Хозяйственная деятельность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0003.0009.0094.0000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A87A20">
              <w:rPr>
                <w:rFonts w:ascii="Times New Roman" w:hAnsi="Times New Roman" w:cs="Times New Roman"/>
                <w:b/>
              </w:rPr>
              <w:t>Геология. Геодезия и картография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0003.0009.0094.0668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 xml:space="preserve">Работа </w:t>
            </w:r>
            <w:proofErr w:type="spellStart"/>
            <w:r w:rsidRPr="00A87A20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A87A20">
              <w:rPr>
                <w:rFonts w:ascii="Times New Roman" w:hAnsi="Times New Roman" w:cs="Times New Roman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0003.0009.0096.0000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A87A20">
              <w:rPr>
                <w:rFonts w:ascii="Times New Roman" w:hAnsi="Times New Roman" w:cs="Times New Roman"/>
                <w:b/>
              </w:rPr>
              <w:t>Строительство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0003.0009.0096.0674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Нормативное правовое регулирование строительной деятельности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45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0003.0009.0098.0000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  <w:b/>
              </w:rPr>
              <w:t>Сельское хозяйство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0003.0009.0098.0723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0003.0009.0098.0728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Ненадлежащее содержание домашних животных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4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0003.0009.0099.0000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A87A20">
              <w:rPr>
                <w:rFonts w:ascii="Times New Roman" w:hAnsi="Times New Roman" w:cs="Times New Roman"/>
                <w:b/>
              </w:rPr>
              <w:t>Транспорт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0003.0009.0099.0742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Эксплуатация и сохранность автомобильных дорог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49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0003.0009.0099.0749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Программа по утилизации старых автомобилей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4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0003.0009.0100.0000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  <w:b/>
              </w:rPr>
              <w:t>Связь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7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0003.0009.0100.0750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Государственное регулирование деятельности в области связи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0003.0009.0100.0754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Оказание услуг почтовой связи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0003.0009.0100.0760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Качество оказания услуг связи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lastRenderedPageBreak/>
              <w:t>0003.0009.0100.0765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43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0003.0009.0102.0000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A87A20">
              <w:rPr>
                <w:rFonts w:ascii="Times New Roman" w:hAnsi="Times New Roman" w:cs="Times New Roman"/>
                <w:b/>
              </w:rPr>
              <w:t>Торговля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0003.0009.0102.0771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Качество товаров. Защита прав потребителей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0003.0009.0102.0772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0003.0010.0000.0000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Внешнеэкономическая деятельность. Таможенное дело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0003.0010.0112.0000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Зоны свободной торговли и таможенные союзы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0003.0010.0112.0787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Зоны свободной торговли и таможенные союзы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29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0003.0010.0116.0000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A87A20">
              <w:rPr>
                <w:rFonts w:ascii="Times New Roman" w:hAnsi="Times New Roman" w:cs="Times New Roman"/>
                <w:b/>
              </w:rPr>
              <w:t>Таможенно-тарифное регулирование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0003.0010.0116.0791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Утилизационный сбор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0003.0010.0120.0000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A87A20">
              <w:rPr>
                <w:rFonts w:ascii="Times New Roman" w:hAnsi="Times New Roman" w:cs="Times New Roman"/>
                <w:b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41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0003.0010.0120.0801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0003.0010.0121.0000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color w:val="800000"/>
              </w:rPr>
            </w:pPr>
            <w:r w:rsidRPr="00A87A20">
              <w:rPr>
                <w:rFonts w:ascii="Times New Roman" w:hAnsi="Times New Roman" w:cs="Times New Roman"/>
                <w:b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9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0003.0010.0121.0802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Таможенное регулирование и таможенное дело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0003.0011.0000.0000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Природные ресурсы и охрана окружающей природной среды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0003.0011.0122.0000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  <w:bCs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A87A20">
              <w:rPr>
                <w:rFonts w:ascii="Times New Roman" w:hAnsi="Times New Roman" w:cs="Times New Roman"/>
              </w:rPr>
              <w:t>0003.0011.0122.0828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Законодательство в области охраны окружающей среды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0003.0011.0123.0000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  <w:b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68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0003.0011.0123.0848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56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0003.0012.0000.0000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Информация и информатизация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0003.0012.0132.0000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Общие положения в сфере информации и информатизации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0003.0012.0132.0877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Оказание услуг в электронном виде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42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0003.0012.0133.0000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  <w:b/>
              </w:rPr>
              <w:t>Управление в сфере информации и информатизации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41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0003.0012.0133.0879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Электронное правительство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0003.0012.0134.0000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A87A20">
              <w:rPr>
                <w:rFonts w:ascii="Times New Roman" w:hAnsi="Times New Roman" w:cs="Times New Roman"/>
                <w:b/>
              </w:rPr>
              <w:t>Информационные ресурсы. Пользование информационными ресурсами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0003.0012.0134.0880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Архивный фон. Архивы. Структура архивов</w:t>
            </w:r>
          </w:p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Запросы архивных данных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21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A20">
              <w:rPr>
                <w:rFonts w:ascii="Times New Roman" w:hAnsi="Times New Roman" w:cs="Times New Roman"/>
              </w:rPr>
              <w:t>0003.0012.0134.0881</w:t>
            </w: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</w:rPr>
              <w:t>0004.0000.0000.0000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7A20">
              <w:rPr>
                <w:rFonts w:ascii="Times New Roman" w:hAnsi="Times New Roman" w:cs="Times New Roman"/>
                <w:b/>
                <w:bCs/>
              </w:rPr>
              <w:t>Оборона, безопасность, законность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0004.0016.0000.0000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Безопасность и охрана правопорядка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87A2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0004.0016.0162.000</w:t>
            </w:r>
            <w:r w:rsidRPr="00A87A20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Безопасность общества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0004.0016.0162.0995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Недружественное поглощение и захват предприятий (</w:t>
            </w:r>
            <w:proofErr w:type="spellStart"/>
            <w:r w:rsidRPr="00A87A20">
              <w:rPr>
                <w:rFonts w:ascii="Times New Roman" w:hAnsi="Times New Roman" w:cs="Times New Roman"/>
              </w:rPr>
              <w:t>рейдерство</w:t>
            </w:r>
            <w:proofErr w:type="spellEnd"/>
            <w:r w:rsidRPr="00A87A2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0004.0016.0162.0996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5816CD" w:rsidP="00231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0004.0016.0162.1003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Борьба с коррупцией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0004.0016.0162.1005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Ответственность за нарушение законодательства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0004.0016.0162.1006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Ответственность за нарушение жилищного законодательства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0004.0016.0162.1010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0004.0016.0162.1015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Ответственность за нарушение в сфере ЖКХ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0004.0016.0162.1020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Паспортная система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0004.0016.0162.1021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Регистрация по месту жительства и пребывания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0004.0016.0162.1022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1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0004.0018.0000.0000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Правосудие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0004.0018.0171.0000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  <w:b/>
              </w:rPr>
              <w:t>Судоустройство. Судебная система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0004.0018.0171.1059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Обжалование судебных решений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0004.0018.0171.1070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0004.0018.0171.1075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0004.0018.0171.1081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A87A20">
              <w:rPr>
                <w:rFonts w:ascii="Times New Roman" w:hAnsi="Times New Roman" w:cs="Times New Roman"/>
              </w:rPr>
              <w:t>0005.0000.0000.0000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7A20">
              <w:rPr>
                <w:rFonts w:ascii="Times New Roman" w:hAnsi="Times New Roman" w:cs="Times New Roman"/>
                <w:b/>
                <w:bCs/>
              </w:rPr>
              <w:t>Жилищно-коммунальная сфера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0005.0005.0000.0000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Жилище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0005.0005.0055.0000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A87A20" w:rsidRDefault="002318ED" w:rsidP="002318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7A20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0005.0005.0055.1131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Выделение жилья молодым семьям, специалистам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25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0005.0005.0055.1142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Служебные жилые помещения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21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</w:rPr>
              <w:t>0005.0005.0056.0000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A87A20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A87A20">
              <w:rPr>
                <w:rFonts w:ascii="Times New Roman" w:hAnsi="Times New Roman" w:cs="Times New Roman"/>
              </w:rPr>
              <w:t>0005.0005.0056.1149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0005.0005.0057.0000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A87A20">
              <w:rPr>
                <w:rFonts w:ascii="Times New Roman" w:hAnsi="Times New Roman" w:cs="Times New Roman"/>
                <w:b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0005.0005.0057.1177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Участие в долевом строительстве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0005.0005.0057.1179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Предоставление субсидий на жилье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E31A4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18ED" w:rsidRPr="00A87A20" w:rsidRDefault="002318ED" w:rsidP="00231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18ED" w:rsidRPr="00A87A20" w:rsidRDefault="002318ED" w:rsidP="002318ED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</w:pPr>
            <w:r w:rsidRPr="00A87A20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2318ED" w:rsidRPr="005816CD" w:rsidRDefault="005816CD" w:rsidP="002318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6CD">
              <w:rPr>
                <w:rFonts w:ascii="Times New Roman" w:hAnsi="Times New Roman" w:cs="Times New Roman"/>
                <w:b/>
              </w:rPr>
              <w:t>1129</w:t>
            </w:r>
          </w:p>
        </w:tc>
      </w:tr>
    </w:tbl>
    <w:p w:rsidR="00A87A20" w:rsidRPr="00A87A20" w:rsidRDefault="00A87A20" w:rsidP="00A87A20">
      <w:bookmarkStart w:id="0" w:name="_GoBack"/>
      <w:bookmarkEnd w:id="0"/>
    </w:p>
    <w:p w:rsidR="00A87A20" w:rsidRPr="00A87A20" w:rsidRDefault="00A87A20" w:rsidP="00A87A20"/>
    <w:p w:rsidR="00A55591" w:rsidRDefault="00A55591"/>
    <w:sectPr w:rsidR="00A55591" w:rsidSect="00A87A2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20"/>
    <w:rsid w:val="002318ED"/>
    <w:rsid w:val="004E31A4"/>
    <w:rsid w:val="005816CD"/>
    <w:rsid w:val="007C7FA0"/>
    <w:rsid w:val="0086773E"/>
    <w:rsid w:val="00A55591"/>
    <w:rsid w:val="00A87A20"/>
    <w:rsid w:val="00C54604"/>
    <w:rsid w:val="00D410F0"/>
    <w:rsid w:val="00EE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DFD5F-FC89-4133-ADE3-9130487C4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87A20"/>
  </w:style>
  <w:style w:type="paragraph" w:customStyle="1" w:styleId="ConsPlusNonformat">
    <w:name w:val="ConsPlusNonformat"/>
    <w:rsid w:val="00A87A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A87A2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87A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A87A20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A87A20"/>
    <w:rPr>
      <w:rFonts w:ascii="Times New Roman" w:eastAsia="Times New Roman" w:hAnsi="Times New Roman" w:cs="Times New Roman"/>
      <w:b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9DDE5-8E6A-4E7E-9B9E-87AAB489C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9</Pages>
  <Words>2786</Words>
  <Characters>15882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Матуева Арюна Баторовна</cp:lastModifiedBy>
  <cp:revision>3</cp:revision>
  <dcterms:created xsi:type="dcterms:W3CDTF">2018-02-06T03:02:00Z</dcterms:created>
  <dcterms:modified xsi:type="dcterms:W3CDTF">2018-02-06T05:24:00Z</dcterms:modified>
</cp:coreProperties>
</file>